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rFonts w:ascii="Open Sans" w:cs="Open Sans" w:eastAsia="Open Sans" w:hAnsi="Open Sans"/>
        </w:rPr>
      </w:pPr>
      <w:bookmarkStart w:colFirst="0" w:colLast="0" w:name="_pz9traej6xp8"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-933449</wp:posOffset>
            </wp:positionH>
            <wp:positionV relativeFrom="paragraph">
              <wp:posOffset>114300</wp:posOffset>
            </wp:positionV>
            <wp:extent cx="8772525" cy="959183"/>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8772525" cy="959183"/>
                    </a:xfrm>
                    <a:prstGeom prst="rect"/>
                    <a:ln/>
                  </pic:spPr>
                </pic:pic>
              </a:graphicData>
            </a:graphic>
          </wp:anchor>
        </w:drawing>
      </w:r>
    </w:p>
    <w:p w:rsidR="00000000" w:rsidDel="00000000" w:rsidP="00000000" w:rsidRDefault="00000000" w:rsidRPr="00000000" w14:paraId="00000001">
      <w:pPr>
        <w:pStyle w:val="Title"/>
        <w:contextualSpacing w:val="0"/>
        <w:rPr>
          <w:rFonts w:ascii="Open Sans" w:cs="Open Sans" w:eastAsia="Open Sans" w:hAnsi="Open Sans"/>
        </w:rPr>
      </w:pPr>
      <w:bookmarkStart w:colFirst="0" w:colLast="0" w:name="_iorakhdke5ht" w:id="1"/>
      <w:bookmarkEnd w:id="1"/>
      <w:r w:rsidDel="00000000" w:rsidR="00000000" w:rsidRPr="00000000">
        <w:rPr>
          <w:rtl w:val="0"/>
        </w:rPr>
      </w:r>
    </w:p>
    <w:p w:rsidR="00000000" w:rsidDel="00000000" w:rsidP="00000000" w:rsidRDefault="00000000" w:rsidRPr="00000000" w14:paraId="00000002">
      <w:pPr>
        <w:pStyle w:val="Heading1"/>
        <w:contextualSpacing w:val="0"/>
        <w:rPr>
          <w:rFonts w:ascii="Open Sans" w:cs="Open Sans" w:eastAsia="Open Sans" w:hAnsi="Open Sans"/>
          <w:b w:val="0"/>
          <w:sz w:val="48"/>
          <w:szCs w:val="48"/>
        </w:rPr>
      </w:pPr>
      <w:bookmarkStart w:colFirst="0" w:colLast="0" w:name="_gjdgxs" w:id="2"/>
      <w:bookmarkEnd w:id="2"/>
      <w:r w:rsidDel="00000000" w:rsidR="00000000" w:rsidRPr="00000000">
        <w:rPr>
          <w:rFonts w:ascii="Open Sans" w:cs="Open Sans" w:eastAsia="Open Sans" w:hAnsi="Open Sans"/>
          <w:b w:val="0"/>
          <w:sz w:val="48"/>
          <w:szCs w:val="48"/>
          <w:rtl w:val="0"/>
        </w:rPr>
        <w:t xml:space="preserve">Ethische code Cliendo</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In deze ethische code lees je wat de kern is van waaruit Cliendo en haar medewerkers werken. Deze ethische code geldt ook voor medewerkers van externe partijen, die voor of namens Cliendo werkzaamheden verrichten.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Elke medewerker van Cliendo:</w:t>
        <w:br w:type="textWrapping"/>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Open Sans" w:cs="Open Sans" w:eastAsia="Open Sans" w:hAnsi="Open Sans"/>
        </w:rPr>
      </w:pPr>
      <w:r w:rsidDel="00000000" w:rsidR="00000000" w:rsidRPr="00000000">
        <w:rPr>
          <w:rFonts w:ascii="Open Sans" w:cs="Open Sans" w:eastAsia="Open Sans" w:hAnsi="Open Sans"/>
          <w:rtl w:val="0"/>
        </w:rPr>
        <w:t xml:space="preserve">B</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ehandelt iedere klant, collega en externe relatie met aandacht en respect;</w:t>
        <w:br w:type="textWrapping"/>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Open Sans" w:cs="Open Sans" w:eastAsia="Open Sans" w:hAnsi="Open Sans"/>
        </w:rPr>
      </w:pPr>
      <w:r w:rsidDel="00000000" w:rsidR="00000000" w:rsidRPr="00000000">
        <w:rPr>
          <w:rFonts w:ascii="Open Sans" w:cs="Open Sans" w:eastAsia="Open Sans" w:hAnsi="Open Sans"/>
          <w:rtl w:val="0"/>
        </w:rPr>
        <w:t xml:space="preserve">I</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s toegankelijk en aanspreekbaar;</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Open Sans" w:cs="Open Sans" w:eastAsia="Open Sans" w:hAnsi="Open Sans"/>
        </w:rPr>
      </w:pPr>
      <w:r w:rsidDel="00000000" w:rsidR="00000000" w:rsidRPr="00000000">
        <w:rPr>
          <w:rFonts w:ascii="Open Sans" w:cs="Open Sans" w:eastAsia="Open Sans" w:hAnsi="Open Sans"/>
          <w:rtl w:val="0"/>
        </w:rPr>
        <w:t xml:space="preserve">V</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erplaatst zich in de belevingswereld van de ander en gaat in gesprek om duidelijk te krijgen wat nodig is;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Open Sans" w:cs="Open Sans" w:eastAsia="Open Sans" w:hAnsi="Open Sans"/>
        </w:rPr>
      </w:pPr>
      <w:r w:rsidDel="00000000" w:rsidR="00000000" w:rsidRPr="00000000">
        <w:rPr>
          <w:rFonts w:ascii="Open Sans" w:cs="Open Sans" w:eastAsia="Open Sans" w:hAnsi="Open Sans"/>
          <w:rtl w:val="0"/>
        </w:rPr>
        <w:t xml:space="preserve">I</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s vakbekwaam en weet wat zijn sterke punten zijn;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Open Sans" w:cs="Open Sans" w:eastAsia="Open Sans" w:hAnsi="Open Sans"/>
        </w:rPr>
      </w:pPr>
      <w:r w:rsidDel="00000000" w:rsidR="00000000" w:rsidRPr="00000000">
        <w:rPr>
          <w:rFonts w:ascii="Open Sans" w:cs="Open Sans" w:eastAsia="Open Sans" w:hAnsi="Open Sans"/>
          <w:rtl w:val="0"/>
        </w:rPr>
        <w:t xml:space="preserve">V</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ertoont goed huisvaderschap tegenover mensen en middelen waarmee wordt omgegaan;</w:t>
        <w:br w:type="textWrapping"/>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Open Sans" w:cs="Open Sans" w:eastAsia="Open Sans" w:hAnsi="Open Sans"/>
        </w:rPr>
      </w:pPr>
      <w:r w:rsidDel="00000000" w:rsidR="00000000" w:rsidRPr="00000000">
        <w:rPr>
          <w:rFonts w:ascii="Open Sans" w:cs="Open Sans" w:eastAsia="Open Sans" w:hAnsi="Open Sans"/>
          <w:rtl w:val="0"/>
        </w:rPr>
        <w:t xml:space="preserve">N</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eemt verantwoordelijkheid voor het oplossen van problemen en mag daarbij altijd om hulp en advies vragen;</w:t>
        <w:br w:type="textWrapping"/>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Open Sans" w:cs="Open Sans" w:eastAsia="Open Sans" w:hAnsi="Open Sans"/>
        </w:rPr>
      </w:pPr>
      <w:r w:rsidDel="00000000" w:rsidR="00000000" w:rsidRPr="00000000">
        <w:rPr>
          <w:rFonts w:ascii="Open Sans" w:cs="Open Sans" w:eastAsia="Open Sans" w:hAnsi="Open Sans"/>
          <w:rtl w:val="0"/>
        </w:rPr>
        <w:t xml:space="preserve">G</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aat collegiaal, veiligheidsbewust en oplossingsgericht te werk;</w:t>
        <w:br w:type="textWrapping"/>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Open Sans" w:cs="Open Sans" w:eastAsia="Open Sans" w:hAnsi="Open Sans"/>
        </w:rPr>
      </w:pPr>
      <w:r w:rsidDel="00000000" w:rsidR="00000000" w:rsidRPr="00000000">
        <w:rPr>
          <w:rFonts w:ascii="Open Sans" w:cs="Open Sans" w:eastAsia="Open Sans" w:hAnsi="Open Sans"/>
          <w:rtl w:val="0"/>
        </w:rPr>
        <w:t xml:space="preserve">K</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omt zijn afspraken na en stelt het zelf aan de orde als dit onverhoopt niet lukt;</w:t>
        <w:br w:type="textWrapping"/>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Open Sans" w:cs="Open Sans" w:eastAsia="Open Sans" w:hAnsi="Open Sans"/>
        </w:rPr>
      </w:pPr>
      <w:r w:rsidDel="00000000" w:rsidR="00000000" w:rsidRPr="00000000">
        <w:rPr>
          <w:rFonts w:ascii="Open Sans" w:cs="Open Sans" w:eastAsia="Open Sans" w:hAnsi="Open Sans"/>
          <w:rtl w:val="0"/>
        </w:rPr>
        <w:t xml:space="preserve">N</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eemt een onderzoekende houding aan en vraagt feedback op zijn gedrag en prestaties;</w:t>
        <w:br w:type="textWrapping"/>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Open Sans" w:cs="Open Sans" w:eastAsia="Open Sans" w:hAnsi="Open Sans"/>
        </w:rPr>
      </w:pPr>
      <w:r w:rsidDel="00000000" w:rsidR="00000000" w:rsidRPr="00000000">
        <w:rPr>
          <w:rFonts w:ascii="Open Sans" w:cs="Open Sans" w:eastAsia="Open Sans" w:hAnsi="Open Sans"/>
          <w:rtl w:val="0"/>
        </w:rPr>
        <w:t xml:space="preserve">V</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raagt zich af wat hij kan betekenen voor de organisatie en degenen met wie we samenwerken;</w:t>
        <w:br w:type="textWrapping"/>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Open Sans" w:cs="Open Sans" w:eastAsia="Open Sans" w:hAnsi="Open Sans"/>
        </w:rPr>
      </w:pPr>
      <w:r w:rsidDel="00000000" w:rsidR="00000000" w:rsidRPr="00000000">
        <w:rPr>
          <w:rFonts w:ascii="Open Sans" w:cs="Open Sans" w:eastAsia="Open Sans" w:hAnsi="Open Sans"/>
          <w:rtl w:val="0"/>
        </w:rPr>
        <w:t xml:space="preserve">W</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eet wat in onze samenleving en organisatie grensoverschrijdend is, handelt daarnaar en is daarop aanspreekbaar;</w:t>
        <w:br w:type="textWrapping"/>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Open Sans" w:cs="Open Sans" w:eastAsia="Open Sans" w:hAnsi="Open Sans"/>
        </w:rPr>
      </w:pPr>
      <w:r w:rsidDel="00000000" w:rsidR="00000000" w:rsidRPr="00000000">
        <w:rPr>
          <w:rFonts w:ascii="Open Sans" w:cs="Open Sans" w:eastAsia="Open Sans" w:hAnsi="Open Sans"/>
          <w:rtl w:val="0"/>
        </w:rPr>
        <w:t xml:space="preserve">S</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ignaleert in de eigen werkomgeving wat niet door de beugel kan én wat goed is maar verbeterd kan worden;</w:t>
        <w:br w:type="textWrapping"/>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Open Sans" w:cs="Open Sans" w:eastAsia="Open Sans" w:hAnsi="Open Sans"/>
        </w:rPr>
      </w:pPr>
      <w:r w:rsidDel="00000000" w:rsidR="00000000" w:rsidRPr="00000000">
        <w:rPr>
          <w:rFonts w:ascii="Open Sans" w:cs="Open Sans" w:eastAsia="Open Sans" w:hAnsi="Open Sans"/>
          <w:rtl w:val="0"/>
        </w:rPr>
        <w:t xml:space="preserve">B</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egrijpt het belang van informatiebeveiliging en privacy voor de organisatie, klanten en ketenpartners en handelt daar naar;</w:t>
        <w:br w:type="textWrapping"/>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Open Sans" w:cs="Open Sans" w:eastAsia="Open Sans" w:hAnsi="Open Sans"/>
        </w:rPr>
      </w:pPr>
      <w:r w:rsidDel="00000000" w:rsidR="00000000" w:rsidRPr="00000000">
        <w:rPr>
          <w:rFonts w:ascii="Open Sans" w:cs="Open Sans" w:eastAsia="Open Sans" w:hAnsi="Open Sans"/>
          <w:rtl w:val="0"/>
        </w:rPr>
        <w:t xml:space="preserve">K</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an - ook tegenover een kritische buitenstaander – uitleggen dat hij integer handelt;</w:t>
        <w:br w:type="textWrapping"/>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Open Sans" w:cs="Open Sans" w:eastAsia="Open Sans" w:hAnsi="Open Sans"/>
        </w:rPr>
      </w:pPr>
      <w:r w:rsidDel="00000000" w:rsidR="00000000" w:rsidRPr="00000000">
        <w:rPr>
          <w:rFonts w:ascii="Open Sans" w:cs="Open Sans" w:eastAsia="Open Sans" w:hAnsi="Open Sans"/>
          <w:rtl w:val="0"/>
        </w:rPr>
        <w:t xml:space="preserve">M</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ag rekenen op een faire behandeling door zijn leidinggevende en zijn werkgever</w:t>
      </w: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rtl w:val="0"/>
        </w:rPr>
        <w:t xml:space="preserve"> </w:t>
        <w:br w:type="textWrapping"/>
        <w:br w:type="textWrapping"/>
        <w:br w:type="textWrapping"/>
        <w:br w:type="textWrapping"/>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Ad 5</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De goede huisvader is een </w:t>
      </w:r>
      <w:r w:rsidDel="00000000" w:rsidR="00000000" w:rsidRPr="00000000">
        <w:rPr>
          <w:rFonts w:ascii="Open Sans" w:cs="Open Sans" w:eastAsia="Open Sans" w:hAnsi="Open Sans"/>
          <w:i w:val="0"/>
          <w:smallCaps w:val="0"/>
          <w:strike w:val="0"/>
          <w:color w:val="000000"/>
          <w:sz w:val="22"/>
          <w:szCs w:val="22"/>
          <w:u w:val="single"/>
          <w:shd w:fill="auto" w:val="clear"/>
          <w:vertAlign w:val="baseline"/>
          <w:rtl w:val="0"/>
        </w:rPr>
        <w:t xml:space="preserve">juridisch</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principe dat ervan uitgaat dat iemand zich redelijkerwijze als een verantwoord persoon gedraagt die alles doet wat nodig is om (voorzienbare) schade te voorkomen. ‘Vooruitziend’ betekent dat men in redelijkheid zich de nadelige gevolgen van zijn handelen probeert in te beelden, m.a.w. dat men deze probeert te voorzien. Zorgvuldig’ betekent dat men deze nadelige gevolgen probeert te voorkomen door de gepaste voorzorgsmaatregelen te nemen.</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-1037907</wp:posOffset>
            </wp:positionH>
            <wp:positionV relativeFrom="paragraph">
              <wp:posOffset>3505200</wp:posOffset>
            </wp:positionV>
            <wp:extent cx="7607428" cy="157130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607428" cy="1571308"/>
                    </a:xfrm>
                    <a:prstGeom prst="rect"/>
                    <a:ln/>
                  </pic:spPr>
                </pic:pic>
              </a:graphicData>
            </a:graphic>
          </wp:anchor>
        </w:drawing>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b w:val="1"/>
      <w:sz w:val="32"/>
      <w:szCs w:val="32"/>
    </w:rPr>
  </w:style>
  <w:style w:type="paragraph" w:styleId="Heading2">
    <w:name w:val="heading 2"/>
    <w:basedOn w:val="Normal"/>
    <w:next w:val="Normal"/>
    <w:pPr>
      <w:keepNext w:val="1"/>
      <w:keepLines w:val="1"/>
      <w:spacing w:after="120" w:before="160" w:lineRule="auto"/>
    </w:pPr>
    <w:rPr>
      <w:b w:val="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before="240" w:line="240" w:lineRule="auto"/>
      <w:contextualSpacing w:val="1"/>
    </w:pPr>
    <w:rPr>
      <w:b w:val="1"/>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